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59A" w:rsidRDefault="0005259A" w:rsidP="0005259A">
      <w:pPr>
        <w:spacing w:after="0" w:line="240" w:lineRule="auto"/>
        <w:rPr>
          <w:rFonts w:ascii="Arial" w:hAnsi="Arial" w:cs="Arial"/>
          <w:sz w:val="24"/>
          <w:szCs w:val="24"/>
        </w:rPr>
      </w:pPr>
    </w:p>
    <w:p w:rsidR="0005259A" w:rsidRDefault="0005259A" w:rsidP="0005259A">
      <w:pPr>
        <w:spacing w:after="0" w:line="240" w:lineRule="auto"/>
        <w:rPr>
          <w:rFonts w:ascii="Arial" w:hAnsi="Arial" w:cs="Arial"/>
          <w:sz w:val="24"/>
          <w:szCs w:val="24"/>
        </w:rPr>
      </w:pPr>
      <w:r>
        <w:rPr>
          <w:rFonts w:ascii="Arial" w:hAnsi="Arial" w:cs="Arial"/>
          <w:sz w:val="24"/>
          <w:szCs w:val="24"/>
        </w:rPr>
        <w:t xml:space="preserve">MOTION:  The Strawberry Hill Estates Homeowners Association and the Strawberry Point Bluffs Homeowners Association dues will increase </w:t>
      </w:r>
      <w:r w:rsidRPr="009847DC">
        <w:rPr>
          <w:rFonts w:ascii="Arial" w:hAnsi="Arial" w:cs="Arial"/>
          <w:sz w:val="24"/>
          <w:szCs w:val="24"/>
          <w:u w:val="single"/>
        </w:rPr>
        <w:t>$50 annually</w:t>
      </w:r>
      <w:r>
        <w:rPr>
          <w:rFonts w:ascii="Arial" w:hAnsi="Arial" w:cs="Arial"/>
          <w:sz w:val="24"/>
          <w:szCs w:val="24"/>
          <w:u w:val="single"/>
        </w:rPr>
        <w:t xml:space="preserve"> ($4.16 per month)</w:t>
      </w:r>
      <w:r>
        <w:rPr>
          <w:rFonts w:ascii="Arial" w:hAnsi="Arial" w:cs="Arial"/>
          <w:sz w:val="24"/>
          <w:szCs w:val="24"/>
        </w:rPr>
        <w:t xml:space="preserve"> per household, and these funds will be </w:t>
      </w:r>
      <w:r w:rsidRPr="00091011">
        <w:rPr>
          <w:rFonts w:ascii="Arial" w:hAnsi="Arial" w:cs="Arial"/>
          <w:sz w:val="24"/>
          <w:szCs w:val="24"/>
        </w:rPr>
        <w:t xml:space="preserve">targeted to the </w:t>
      </w:r>
      <w:r>
        <w:rPr>
          <w:rFonts w:ascii="Arial" w:hAnsi="Arial" w:cs="Arial"/>
          <w:sz w:val="24"/>
          <w:szCs w:val="24"/>
        </w:rPr>
        <w:t>Park, payable as described in the respective Bylaws for Association dues.  The dues increase is contingent upon:</w:t>
      </w:r>
    </w:p>
    <w:p w:rsidR="0005259A" w:rsidRDefault="0005259A" w:rsidP="0005259A">
      <w:pPr>
        <w:spacing w:after="0" w:line="240" w:lineRule="auto"/>
        <w:rPr>
          <w:rFonts w:ascii="Arial" w:hAnsi="Arial" w:cs="Arial"/>
          <w:sz w:val="24"/>
          <w:szCs w:val="24"/>
        </w:rPr>
      </w:pPr>
    </w:p>
    <w:p w:rsidR="0005259A" w:rsidRPr="00863C0F" w:rsidRDefault="0005259A" w:rsidP="0005259A">
      <w:pPr>
        <w:pStyle w:val="ListParagraph"/>
        <w:numPr>
          <w:ilvl w:val="0"/>
          <w:numId w:val="1"/>
        </w:numPr>
        <w:spacing w:after="0" w:line="240" w:lineRule="auto"/>
        <w:rPr>
          <w:rFonts w:ascii="Arial" w:hAnsi="Arial" w:cs="Arial"/>
          <w:b/>
          <w:sz w:val="24"/>
          <w:szCs w:val="24"/>
          <w:u w:val="single"/>
        </w:rPr>
      </w:pPr>
      <w:r>
        <w:rPr>
          <w:rFonts w:ascii="Arial" w:hAnsi="Arial" w:cs="Arial"/>
          <w:sz w:val="24"/>
          <w:szCs w:val="24"/>
        </w:rPr>
        <w:t>Both Associations approving the dues increase.</w:t>
      </w:r>
    </w:p>
    <w:p w:rsidR="0005259A" w:rsidRPr="000B5952" w:rsidRDefault="0005259A" w:rsidP="0005259A">
      <w:pPr>
        <w:pStyle w:val="ListParagraph"/>
        <w:numPr>
          <w:ilvl w:val="0"/>
          <w:numId w:val="1"/>
        </w:numPr>
        <w:spacing w:after="0" w:line="240" w:lineRule="auto"/>
        <w:rPr>
          <w:rFonts w:ascii="Arial" w:hAnsi="Arial" w:cs="Arial"/>
          <w:b/>
          <w:sz w:val="24"/>
          <w:szCs w:val="24"/>
          <w:u w:val="single"/>
        </w:rPr>
      </w:pPr>
      <w:r>
        <w:rPr>
          <w:rFonts w:ascii="Arial" w:hAnsi="Arial" w:cs="Arial"/>
          <w:sz w:val="24"/>
          <w:szCs w:val="24"/>
        </w:rPr>
        <w:t>Pontoon slip donation increased to $450 annually.</w:t>
      </w:r>
    </w:p>
    <w:p w:rsidR="0005259A" w:rsidRDefault="0005259A" w:rsidP="0005259A">
      <w:pPr>
        <w:pStyle w:val="ListParagraph"/>
        <w:numPr>
          <w:ilvl w:val="0"/>
          <w:numId w:val="1"/>
        </w:numPr>
        <w:spacing w:after="0" w:line="240" w:lineRule="auto"/>
        <w:rPr>
          <w:rFonts w:ascii="Arial" w:hAnsi="Arial" w:cs="Arial"/>
          <w:sz w:val="24"/>
          <w:szCs w:val="24"/>
        </w:rPr>
      </w:pPr>
      <w:r>
        <w:rPr>
          <w:rFonts w:ascii="Arial" w:hAnsi="Arial" w:cs="Arial"/>
          <w:sz w:val="24"/>
          <w:szCs w:val="24"/>
        </w:rPr>
        <w:t>The</w:t>
      </w:r>
      <w:r w:rsidRPr="000B5952">
        <w:rPr>
          <w:rFonts w:ascii="Arial" w:hAnsi="Arial" w:cs="Arial"/>
          <w:sz w:val="24"/>
          <w:szCs w:val="24"/>
        </w:rPr>
        <w:t xml:space="preserve"> </w:t>
      </w:r>
      <w:r>
        <w:rPr>
          <w:rFonts w:ascii="Arial" w:hAnsi="Arial" w:cs="Arial"/>
          <w:sz w:val="24"/>
          <w:szCs w:val="24"/>
        </w:rPr>
        <w:t xml:space="preserve">initial working budget for the park being Budget v.21, and the </w:t>
      </w:r>
      <w:r w:rsidRPr="000B5952">
        <w:rPr>
          <w:rFonts w:ascii="Arial" w:hAnsi="Arial" w:cs="Arial"/>
          <w:sz w:val="24"/>
          <w:szCs w:val="24"/>
        </w:rPr>
        <w:t xml:space="preserve">budget </w:t>
      </w:r>
      <w:r>
        <w:rPr>
          <w:rFonts w:ascii="Arial" w:hAnsi="Arial" w:cs="Arial"/>
          <w:sz w:val="24"/>
          <w:szCs w:val="24"/>
        </w:rPr>
        <w:t xml:space="preserve">for the park will be </w:t>
      </w:r>
      <w:r w:rsidRPr="000B5952">
        <w:rPr>
          <w:rFonts w:ascii="Arial" w:hAnsi="Arial" w:cs="Arial"/>
          <w:sz w:val="24"/>
          <w:szCs w:val="24"/>
        </w:rPr>
        <w:t>updated annually by the Strawberry Lake Joint Parks Committee</w:t>
      </w:r>
      <w:r>
        <w:rPr>
          <w:rFonts w:ascii="Arial" w:hAnsi="Arial" w:cs="Arial"/>
          <w:sz w:val="24"/>
          <w:szCs w:val="24"/>
        </w:rPr>
        <w:t xml:space="preserve">.  Reporting and expenditure processes are described in </w:t>
      </w:r>
      <w:r w:rsidRPr="000B5952">
        <w:rPr>
          <w:rFonts w:ascii="Arial" w:hAnsi="Arial" w:cs="Arial"/>
          <w:sz w:val="24"/>
          <w:szCs w:val="24"/>
        </w:rPr>
        <w:t xml:space="preserve">the Committee’s Roles and Responsibilities which has been approved by the Boards of both Associations.  </w:t>
      </w:r>
    </w:p>
    <w:p w:rsidR="0005259A" w:rsidRDefault="0005259A" w:rsidP="0005259A">
      <w:pPr>
        <w:pStyle w:val="ListParagraph"/>
        <w:numPr>
          <w:ilvl w:val="0"/>
          <w:numId w:val="1"/>
        </w:numPr>
        <w:spacing w:after="0" w:line="240" w:lineRule="auto"/>
        <w:rPr>
          <w:rFonts w:ascii="Arial" w:hAnsi="Arial" w:cs="Arial"/>
          <w:sz w:val="24"/>
          <w:szCs w:val="24"/>
        </w:rPr>
      </w:pPr>
      <w:r>
        <w:rPr>
          <w:rFonts w:ascii="Arial" w:hAnsi="Arial" w:cs="Arial"/>
          <w:sz w:val="24"/>
          <w:szCs w:val="24"/>
        </w:rPr>
        <w:t>Required legal approval (permits, etc.) will be obtained for any maintenance and/or improvements planned.</w:t>
      </w:r>
    </w:p>
    <w:p w:rsidR="0005259A" w:rsidRPr="000B5952" w:rsidRDefault="0005259A" w:rsidP="0005259A">
      <w:pPr>
        <w:pStyle w:val="ListParagraph"/>
        <w:numPr>
          <w:ilvl w:val="0"/>
          <w:numId w:val="1"/>
        </w:numPr>
        <w:spacing w:after="0" w:line="240" w:lineRule="auto"/>
        <w:rPr>
          <w:rFonts w:ascii="Arial" w:hAnsi="Arial" w:cs="Arial"/>
          <w:sz w:val="24"/>
          <w:szCs w:val="24"/>
        </w:rPr>
      </w:pPr>
      <w:r>
        <w:rPr>
          <w:rFonts w:ascii="Arial" w:hAnsi="Arial" w:cs="Arial"/>
          <w:sz w:val="24"/>
          <w:szCs w:val="24"/>
        </w:rPr>
        <w:t>The Parks Committee will set an operating reserve (savings) for future maintenance to be approved by the Boards of both Associations.  When the current bills and operating reserve funding amounts are covered by the dues, the targeted increase in dues will not be collected from the homeowners until the budget and reserve amounts fall below a positive balance.</w:t>
      </w:r>
    </w:p>
    <w:p w:rsidR="0005259A" w:rsidRDefault="0005259A" w:rsidP="0005259A">
      <w:pPr>
        <w:pStyle w:val="ListParagraph"/>
        <w:spacing w:after="0" w:line="240" w:lineRule="auto"/>
        <w:ind w:left="360"/>
        <w:jc w:val="both"/>
        <w:rPr>
          <w:rFonts w:ascii="Arial" w:hAnsi="Arial" w:cs="Arial"/>
          <w:sz w:val="24"/>
          <w:szCs w:val="24"/>
        </w:rPr>
      </w:pPr>
    </w:p>
    <w:p w:rsidR="0005259A" w:rsidRDefault="0005259A" w:rsidP="0005259A">
      <w:pPr>
        <w:pStyle w:val="ListParagraph"/>
        <w:spacing w:after="0" w:line="240" w:lineRule="auto"/>
        <w:ind w:left="0"/>
        <w:jc w:val="both"/>
        <w:rPr>
          <w:rFonts w:ascii="Arial" w:hAnsi="Arial" w:cs="Arial"/>
          <w:sz w:val="24"/>
          <w:szCs w:val="24"/>
        </w:rPr>
      </w:pPr>
      <w:r w:rsidRPr="00091011">
        <w:rPr>
          <w:rFonts w:ascii="Arial" w:hAnsi="Arial" w:cs="Arial"/>
          <w:noProof/>
          <w:sz w:val="24"/>
          <w:szCs w:val="24"/>
        </w:rPr>
        <mc:AlternateContent>
          <mc:Choice Requires="wps">
            <w:drawing>
              <wp:anchor distT="0" distB="0" distL="114300" distR="114300" simplePos="0" relativeHeight="251669504" behindDoc="0" locked="0" layoutInCell="1" allowOverlap="1" wp14:anchorId="747E50B7" wp14:editId="2CEB684E">
                <wp:simplePos x="0" y="0"/>
                <wp:positionH relativeFrom="column">
                  <wp:posOffset>-66675</wp:posOffset>
                </wp:positionH>
                <wp:positionV relativeFrom="paragraph">
                  <wp:posOffset>635</wp:posOffset>
                </wp:positionV>
                <wp:extent cx="257175" cy="2095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txbx>
                        <w:txbxContent>
                          <w:p w:rsidR="0005259A" w:rsidRDefault="0005259A" w:rsidP="000525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05pt;width:20.2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">
                <v:textbox>
                  <w:txbxContent>
                    <w:p w:rsidR="0005259A" w:rsidRDefault="0005259A" w:rsidP="0005259A"/>
                  </w:txbxContent>
                </v:textbox>
              </v:shape>
            </w:pict>
          </mc:Fallback>
        </mc:AlternateContent>
      </w:r>
      <w:r w:rsidRPr="00091011">
        <w:rPr>
          <w:rFonts w:ascii="Arial" w:hAnsi="Arial" w:cs="Arial"/>
          <w:sz w:val="24"/>
          <w:szCs w:val="24"/>
        </w:rPr>
        <w:t xml:space="preserve"> </w:t>
      </w:r>
      <w:r>
        <w:rPr>
          <w:rFonts w:ascii="Arial" w:hAnsi="Arial" w:cs="Arial"/>
          <w:sz w:val="24"/>
          <w:szCs w:val="24"/>
        </w:rPr>
        <w:tab/>
        <w:t>Yes, I support an increase of $50 annually.</w:t>
      </w:r>
    </w:p>
    <w:p w:rsidR="0005259A" w:rsidRDefault="0005259A" w:rsidP="0005259A">
      <w:pPr>
        <w:spacing w:after="0" w:line="240" w:lineRule="auto"/>
        <w:rPr>
          <w:rFonts w:ascii="Arial" w:hAnsi="Arial" w:cs="Arial"/>
          <w:sz w:val="24"/>
          <w:szCs w:val="24"/>
        </w:rPr>
      </w:pPr>
      <w:r w:rsidRPr="00091011">
        <w:rPr>
          <w:rFonts w:ascii="Arial" w:hAnsi="Arial" w:cs="Arial"/>
          <w:noProof/>
          <w:sz w:val="24"/>
          <w:szCs w:val="24"/>
        </w:rPr>
        <mc:AlternateContent>
          <mc:Choice Requires="wps">
            <w:drawing>
              <wp:anchor distT="0" distB="0" distL="114300" distR="114300" simplePos="0" relativeHeight="251670528" behindDoc="0" locked="0" layoutInCell="1" allowOverlap="1" wp14:anchorId="4DA86DD5" wp14:editId="518A5A65">
                <wp:simplePos x="0" y="0"/>
                <wp:positionH relativeFrom="column">
                  <wp:posOffset>-57150</wp:posOffset>
                </wp:positionH>
                <wp:positionV relativeFrom="paragraph">
                  <wp:posOffset>147320</wp:posOffset>
                </wp:positionV>
                <wp:extent cx="257175" cy="2095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txbx>
                        <w:txbxContent>
                          <w:p w:rsidR="0005259A" w:rsidRDefault="0005259A" w:rsidP="0005259A"/>
                          <w:p w:rsidR="0005259A" w:rsidRDefault="0005259A" w:rsidP="0005259A">
                            <w:r>
                              <w:rPr>
                                <w:noProof/>
                              </w:rPr>
                              <w:drawing>
                                <wp:inline distT="0" distB="0" distL="0" distR="0" wp14:anchorId="0570D344" wp14:editId="54658BB4">
                                  <wp:extent cx="65405" cy="5372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5372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pt;margin-top:11.6pt;width:20.2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">
                <v:textbox>
                  <w:txbxContent>
                    <w:p w:rsidR="0005259A" w:rsidRDefault="0005259A" w:rsidP="0005259A"/>
                    <w:p w:rsidR="0005259A" w:rsidRDefault="0005259A" w:rsidP="0005259A">
                      <w:r>
                        <w:rPr>
                          <w:noProof/>
                        </w:rPr>
                        <w:drawing>
                          <wp:inline distT="0" distB="0" distL="0" distR="0" wp14:anchorId="0570D344" wp14:editId="54658BB4">
                            <wp:extent cx="65405" cy="5372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5" cy="53726"/>
                                    </a:xfrm>
                                    <a:prstGeom prst="rect">
                                      <a:avLst/>
                                    </a:prstGeom>
                                    <a:noFill/>
                                    <a:ln>
                                      <a:noFill/>
                                    </a:ln>
                                  </pic:spPr>
                                </pic:pic>
                              </a:graphicData>
                            </a:graphic>
                          </wp:inline>
                        </w:drawing>
                      </w:r>
                    </w:p>
                  </w:txbxContent>
                </v:textbox>
              </v:shape>
            </w:pict>
          </mc:Fallback>
        </mc:AlternateContent>
      </w:r>
      <w:r>
        <w:rPr>
          <w:rFonts w:ascii="Arial" w:hAnsi="Arial" w:cs="Arial"/>
          <w:sz w:val="24"/>
          <w:szCs w:val="24"/>
        </w:rPr>
        <w:tab/>
      </w:r>
    </w:p>
    <w:p w:rsidR="0005259A" w:rsidRDefault="0005259A" w:rsidP="0005259A">
      <w:pPr>
        <w:spacing w:after="0" w:line="240" w:lineRule="auto"/>
        <w:ind w:firstLine="720"/>
        <w:rPr>
          <w:rFonts w:ascii="Arial" w:hAnsi="Arial" w:cs="Arial"/>
          <w:sz w:val="24"/>
          <w:szCs w:val="24"/>
        </w:rPr>
      </w:pPr>
      <w:r>
        <w:rPr>
          <w:rFonts w:ascii="Arial" w:hAnsi="Arial" w:cs="Arial"/>
          <w:sz w:val="24"/>
          <w:szCs w:val="24"/>
        </w:rPr>
        <w:t xml:space="preserve">No, I do not support an increase of $50 annually </w:t>
      </w:r>
    </w:p>
    <w:p w:rsidR="0005259A" w:rsidRDefault="0005259A" w:rsidP="0005259A">
      <w:pPr>
        <w:pBdr>
          <w:bottom w:val="single" w:sz="12" w:space="1" w:color="auto"/>
        </w:pBdr>
        <w:spacing w:after="0" w:line="240" w:lineRule="auto"/>
        <w:ind w:firstLine="720"/>
        <w:rPr>
          <w:rFonts w:ascii="Arial" w:hAnsi="Arial" w:cs="Arial"/>
          <w:sz w:val="24"/>
          <w:szCs w:val="24"/>
        </w:rPr>
      </w:pPr>
    </w:p>
    <w:p w:rsidR="0005259A" w:rsidRDefault="0005259A" w:rsidP="00514DD9">
      <w:pPr>
        <w:spacing w:after="0" w:line="240" w:lineRule="auto"/>
        <w:rPr>
          <w:rFonts w:ascii="Arial" w:hAnsi="Arial" w:cs="Arial"/>
          <w:sz w:val="24"/>
          <w:szCs w:val="24"/>
        </w:rPr>
      </w:pPr>
    </w:p>
    <w:p w:rsidR="00A201BB" w:rsidRDefault="00A201BB" w:rsidP="00A201BB">
      <w:pPr>
        <w:pStyle w:val="Default"/>
        <w:jc w:val="center"/>
        <w:rPr>
          <w:b/>
          <w:bCs/>
          <w:sz w:val="36"/>
          <w:szCs w:val="36"/>
        </w:rPr>
      </w:pPr>
      <w:bookmarkStart w:id="0" w:name="_GoBack"/>
      <w:bookmarkEnd w:id="0"/>
      <w:r>
        <w:rPr>
          <w:b/>
          <w:bCs/>
          <w:sz w:val="36"/>
          <w:szCs w:val="36"/>
        </w:rPr>
        <w:t>PROXY FORM</w:t>
      </w:r>
    </w:p>
    <w:p w:rsidR="00A201BB" w:rsidRDefault="00A201BB" w:rsidP="00A201BB">
      <w:pPr>
        <w:pStyle w:val="Default"/>
        <w:jc w:val="center"/>
        <w:rPr>
          <w:sz w:val="36"/>
          <w:szCs w:val="36"/>
        </w:rPr>
      </w:pPr>
    </w:p>
    <w:p w:rsidR="00A201BB" w:rsidRPr="00514DD9" w:rsidRDefault="00A201BB" w:rsidP="00A201BB">
      <w:pPr>
        <w:pStyle w:val="Default"/>
        <w:jc w:val="center"/>
        <w:rPr>
          <w:sz w:val="32"/>
          <w:szCs w:val="32"/>
        </w:rPr>
      </w:pPr>
      <w:r w:rsidRPr="00514DD9">
        <w:rPr>
          <w:sz w:val="32"/>
          <w:szCs w:val="32"/>
        </w:rPr>
        <w:t>Strawberry Hill Estates Homeowners Association</w:t>
      </w:r>
    </w:p>
    <w:p w:rsidR="00A201BB" w:rsidRPr="00514DD9" w:rsidRDefault="00A201BB" w:rsidP="00A201BB">
      <w:pPr>
        <w:pStyle w:val="Default"/>
        <w:jc w:val="center"/>
        <w:rPr>
          <w:sz w:val="32"/>
          <w:szCs w:val="32"/>
        </w:rPr>
      </w:pPr>
      <w:r w:rsidRPr="00514DD9">
        <w:rPr>
          <w:sz w:val="32"/>
          <w:szCs w:val="32"/>
        </w:rPr>
        <w:t>Strawberry Point Bluffs Homeowners Association</w:t>
      </w:r>
    </w:p>
    <w:p w:rsidR="00A201BB" w:rsidRDefault="00A201BB" w:rsidP="00A201BB">
      <w:pPr>
        <w:pStyle w:val="Default"/>
        <w:rPr>
          <w:sz w:val="36"/>
          <w:szCs w:val="36"/>
        </w:rPr>
      </w:pPr>
    </w:p>
    <w:p w:rsidR="00A201BB" w:rsidRDefault="00A201BB" w:rsidP="00A201BB">
      <w:pPr>
        <w:pStyle w:val="Title"/>
        <w:spacing w:line="276" w:lineRule="auto"/>
        <w:ind w:right="180"/>
        <w:jc w:val="both"/>
      </w:pPr>
      <w:r w:rsidRPr="00514DD9">
        <w:rPr>
          <w:color w:val="000000"/>
        </w:rPr>
        <w:t>I hereby authorize ___________</w:t>
      </w:r>
      <w:r>
        <w:rPr>
          <w:color w:val="000000"/>
        </w:rPr>
        <w:t>____</w:t>
      </w:r>
      <w:r w:rsidRPr="00514DD9">
        <w:rPr>
          <w:color w:val="000000"/>
        </w:rPr>
        <w:t xml:space="preserve">__________to serve as my proxy </w:t>
      </w:r>
      <w:r w:rsidRPr="00514DD9">
        <w:t xml:space="preserve">and to vote on my behalf at the </w:t>
      </w:r>
      <w:r>
        <w:t>Special (or re-scheduled Annual)</w:t>
      </w:r>
      <w:r w:rsidRPr="00514DD9">
        <w:t xml:space="preserve"> Meeting on Tuesday June 25, 2013.</w:t>
      </w:r>
      <w:r>
        <w:t xml:space="preserve">  I authorize my proxy for ONE OF THE FOLLOWING:</w:t>
      </w:r>
    </w:p>
    <w:p w:rsidR="00A201BB" w:rsidRPr="00A201BB" w:rsidRDefault="00A201BB" w:rsidP="00A201BB">
      <w:pPr>
        <w:pStyle w:val="Default"/>
      </w:pPr>
    </w:p>
    <w:p w:rsidR="00A201BB" w:rsidRDefault="00A201BB" w:rsidP="00A201BB">
      <w:pPr>
        <w:pStyle w:val="ListParagraph"/>
        <w:spacing w:after="0" w:line="240" w:lineRule="auto"/>
        <w:ind w:left="360"/>
        <w:jc w:val="both"/>
        <w:rPr>
          <w:rFonts w:ascii="Arial" w:hAnsi="Arial" w:cs="Arial"/>
          <w:sz w:val="24"/>
          <w:szCs w:val="24"/>
        </w:rPr>
      </w:pPr>
    </w:p>
    <w:p w:rsidR="00A201BB" w:rsidRDefault="00A201BB" w:rsidP="00A201BB">
      <w:pPr>
        <w:pStyle w:val="Default"/>
        <w:spacing w:line="276" w:lineRule="auto"/>
        <w:ind w:left="720"/>
      </w:pPr>
      <w:r w:rsidRPr="00091011">
        <w:rPr>
          <w:noProof/>
        </w:rPr>
        <mc:AlternateContent>
          <mc:Choice Requires="wps">
            <w:drawing>
              <wp:anchor distT="0" distB="0" distL="114300" distR="114300" simplePos="0" relativeHeight="251666432" behindDoc="0" locked="0" layoutInCell="1" allowOverlap="1" wp14:anchorId="4E33458E" wp14:editId="20002E15">
                <wp:simplePos x="0" y="0"/>
                <wp:positionH relativeFrom="column">
                  <wp:posOffset>-66675</wp:posOffset>
                </wp:positionH>
                <wp:positionV relativeFrom="paragraph">
                  <wp:posOffset>635</wp:posOffset>
                </wp:positionV>
                <wp:extent cx="257175" cy="2095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txbx>
                        <w:txbxContent>
                          <w:p w:rsidR="00A201BB" w:rsidRDefault="00A201BB" w:rsidP="00A201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25pt;margin-top:.05pt;width:20.2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">
                <v:textbox>
                  <w:txbxContent>
                    <w:p w:rsidR="00A201BB" w:rsidRDefault="00A201BB" w:rsidP="00A201BB"/>
                  </w:txbxContent>
                </v:textbox>
              </v:shape>
            </w:pict>
          </mc:Fallback>
        </mc:AlternateContent>
      </w:r>
      <w:r>
        <w:t>This proxy is a GENERAL</w:t>
      </w:r>
      <w:r w:rsidRPr="00514DD9">
        <w:t xml:space="preserve"> proxy </w:t>
      </w:r>
      <w:r>
        <w:t xml:space="preserve">for </w:t>
      </w:r>
      <w:r w:rsidRPr="00514DD9">
        <w:t xml:space="preserve">all matters voted </w:t>
      </w:r>
      <w:r>
        <w:t>up</w:t>
      </w:r>
      <w:r w:rsidRPr="00514DD9">
        <w:t>on at the</w:t>
      </w:r>
      <w:r>
        <w:t xml:space="preserve"> above referred</w:t>
      </w:r>
      <w:r w:rsidRPr="00514DD9">
        <w:t xml:space="preserve"> meeting.</w:t>
      </w:r>
    </w:p>
    <w:p w:rsidR="00A201BB" w:rsidRDefault="00A201BB" w:rsidP="00A201BB">
      <w:pPr>
        <w:pStyle w:val="ListParagraph"/>
        <w:spacing w:after="0" w:line="240" w:lineRule="auto"/>
        <w:ind w:left="360"/>
        <w:jc w:val="both"/>
        <w:rPr>
          <w:rFonts w:ascii="Arial" w:hAnsi="Arial" w:cs="Arial"/>
          <w:sz w:val="24"/>
          <w:szCs w:val="24"/>
        </w:rPr>
      </w:pPr>
    </w:p>
    <w:p w:rsidR="00A201BB" w:rsidRDefault="00A201BB" w:rsidP="00A201BB">
      <w:pPr>
        <w:pStyle w:val="Default"/>
        <w:spacing w:line="276" w:lineRule="auto"/>
        <w:ind w:left="720"/>
      </w:pPr>
      <w:r w:rsidRPr="00091011">
        <w:rPr>
          <w:noProof/>
        </w:rPr>
        <mc:AlternateContent>
          <mc:Choice Requires="wps">
            <w:drawing>
              <wp:anchor distT="0" distB="0" distL="114300" distR="114300" simplePos="0" relativeHeight="251667456" behindDoc="0" locked="0" layoutInCell="1" allowOverlap="1" wp14:anchorId="41F498C5" wp14:editId="5F959FCC">
                <wp:simplePos x="0" y="0"/>
                <wp:positionH relativeFrom="column">
                  <wp:posOffset>-66675</wp:posOffset>
                </wp:positionH>
                <wp:positionV relativeFrom="paragraph">
                  <wp:posOffset>635</wp:posOffset>
                </wp:positionV>
                <wp:extent cx="257175" cy="2095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txbx>
                        <w:txbxContent>
                          <w:p w:rsidR="00A201BB" w:rsidRDefault="00A201BB" w:rsidP="00A201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25pt;margin-top:.05pt;width:20.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">
                <v:textbox>
                  <w:txbxContent>
                    <w:p w:rsidR="00A201BB" w:rsidRDefault="00A201BB" w:rsidP="00A201BB"/>
                  </w:txbxContent>
                </v:textbox>
              </v:shape>
            </w:pict>
          </mc:Fallback>
        </mc:AlternateContent>
      </w:r>
      <w:r w:rsidRPr="00514DD9">
        <w:t xml:space="preserve">This proxy is a </w:t>
      </w:r>
      <w:r>
        <w:t>SPECIAL</w:t>
      </w:r>
      <w:r w:rsidRPr="00514DD9">
        <w:t xml:space="preserve"> proxy </w:t>
      </w:r>
      <w:r>
        <w:t>for only the matter of an increase in Association dues.</w:t>
      </w:r>
    </w:p>
    <w:p w:rsidR="00A201BB" w:rsidRDefault="00A201BB" w:rsidP="00A201BB">
      <w:pPr>
        <w:pStyle w:val="Default"/>
        <w:spacing w:line="276" w:lineRule="auto"/>
        <w:ind w:left="720"/>
      </w:pPr>
    </w:p>
    <w:p w:rsidR="00A201BB" w:rsidRDefault="00A201BB" w:rsidP="00A201BB">
      <w:pPr>
        <w:pStyle w:val="Default"/>
        <w:spacing w:line="276" w:lineRule="auto"/>
        <w:ind w:left="720"/>
      </w:pPr>
    </w:p>
    <w:p w:rsidR="00A201BB" w:rsidRPr="00514DD9" w:rsidRDefault="00A201BB" w:rsidP="00A201BB">
      <w:pPr>
        <w:pStyle w:val="Default"/>
        <w:spacing w:line="276" w:lineRule="auto"/>
      </w:pPr>
    </w:p>
    <w:p w:rsidR="00A201BB" w:rsidRPr="00514DD9" w:rsidRDefault="00A201BB" w:rsidP="00A201BB">
      <w:pPr>
        <w:pStyle w:val="Default"/>
        <w:spacing w:line="276" w:lineRule="auto"/>
      </w:pPr>
      <w:r w:rsidRPr="00514DD9">
        <w:t>________________</w:t>
      </w:r>
      <w:r>
        <w:t>____________</w:t>
      </w:r>
      <w:r w:rsidRPr="00514DD9">
        <w:t>________</w:t>
      </w:r>
    </w:p>
    <w:p w:rsidR="00A201BB" w:rsidRPr="00514DD9" w:rsidRDefault="00A201BB" w:rsidP="00A201BB">
      <w:pPr>
        <w:spacing w:after="0" w:line="240" w:lineRule="auto"/>
        <w:rPr>
          <w:rFonts w:ascii="Arial" w:hAnsi="Arial" w:cs="Arial"/>
          <w:sz w:val="24"/>
          <w:szCs w:val="24"/>
        </w:rPr>
      </w:pPr>
      <w:r>
        <w:rPr>
          <w:rFonts w:ascii="Arial" w:hAnsi="Arial" w:cs="Arial"/>
          <w:sz w:val="24"/>
          <w:szCs w:val="24"/>
        </w:rPr>
        <w:t xml:space="preserve">Printed </w:t>
      </w:r>
      <w:r w:rsidRPr="00514DD9">
        <w:rPr>
          <w:rFonts w:ascii="Arial" w:hAnsi="Arial" w:cs="Arial"/>
          <w:sz w:val="24"/>
          <w:szCs w:val="24"/>
        </w:rPr>
        <w:t>Name</w:t>
      </w:r>
    </w:p>
    <w:p w:rsidR="00514DD9" w:rsidRPr="00514DD9" w:rsidRDefault="00A201BB" w:rsidP="00514DD9">
      <w:pPr>
        <w:spacing w:after="0" w:line="240" w:lineRule="auto"/>
        <w:rPr>
          <w:rFonts w:ascii="Arial" w:hAnsi="Arial" w:cs="Arial"/>
          <w:sz w:val="24"/>
          <w:szCs w:val="24"/>
        </w:rPr>
      </w:pPr>
      <w:r>
        <w:rPr>
          <w:rFonts w:ascii="Arial" w:hAnsi="Arial" w:cs="Arial"/>
          <w:sz w:val="24"/>
          <w:szCs w:val="24"/>
        </w:rPr>
        <w:t>Address:</w:t>
      </w:r>
    </w:p>
    <w:sectPr w:rsidR="00514DD9" w:rsidRPr="00514DD9" w:rsidSect="00A201BB">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F6951"/>
    <w:multiLevelType w:val="hybridMultilevel"/>
    <w:tmpl w:val="10E0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282"/>
    <w:rsid w:val="0005259A"/>
    <w:rsid w:val="00065282"/>
    <w:rsid w:val="00462AF4"/>
    <w:rsid w:val="00514DD9"/>
    <w:rsid w:val="00A178C7"/>
    <w:rsid w:val="00A2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065282"/>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basedOn w:val="DefaultParagraphFont"/>
    <w:rsid w:val="00065282"/>
  </w:style>
  <w:style w:type="character" w:customStyle="1" w:styleId="Heading1Char">
    <w:name w:val="Heading 1 Char"/>
    <w:basedOn w:val="DefaultParagraphFont"/>
    <w:link w:val="Heading1"/>
    <w:uiPriority w:val="99"/>
    <w:rsid w:val="00065282"/>
    <w:rPr>
      <w:rFonts w:ascii="Arial" w:hAnsi="Arial" w:cs="Arial"/>
      <w:sz w:val="24"/>
      <w:szCs w:val="24"/>
    </w:rPr>
  </w:style>
  <w:style w:type="paragraph" w:customStyle="1" w:styleId="Default">
    <w:name w:val="Default"/>
    <w:rsid w:val="00065282"/>
    <w:pPr>
      <w:autoSpaceDE w:val="0"/>
      <w:autoSpaceDN w:val="0"/>
      <w:adjustRightInd w:val="0"/>
      <w:spacing w:after="0" w:line="240" w:lineRule="auto"/>
    </w:pPr>
    <w:rPr>
      <w:rFonts w:ascii="Arial" w:hAnsi="Arial" w:cs="Arial"/>
      <w:color w:val="000000"/>
      <w:sz w:val="24"/>
      <w:szCs w:val="24"/>
    </w:rPr>
  </w:style>
  <w:style w:type="paragraph" w:styleId="Title">
    <w:name w:val="Title"/>
    <w:basedOn w:val="Default"/>
    <w:next w:val="Default"/>
    <w:link w:val="TitleChar"/>
    <w:uiPriority w:val="99"/>
    <w:qFormat/>
    <w:rsid w:val="00065282"/>
    <w:rPr>
      <w:color w:val="auto"/>
    </w:rPr>
  </w:style>
  <w:style w:type="character" w:customStyle="1" w:styleId="TitleChar">
    <w:name w:val="Title Char"/>
    <w:basedOn w:val="DefaultParagraphFont"/>
    <w:link w:val="Title"/>
    <w:uiPriority w:val="99"/>
    <w:rsid w:val="00065282"/>
    <w:rPr>
      <w:rFonts w:ascii="Arial" w:hAnsi="Arial" w:cs="Arial"/>
      <w:sz w:val="24"/>
      <w:szCs w:val="24"/>
    </w:rPr>
  </w:style>
  <w:style w:type="paragraph" w:styleId="ListParagraph">
    <w:name w:val="List Paragraph"/>
    <w:basedOn w:val="Normal"/>
    <w:uiPriority w:val="34"/>
    <w:qFormat/>
    <w:rsid w:val="00A178C7"/>
    <w:pPr>
      <w:ind w:left="720"/>
      <w:contextualSpacing/>
    </w:pPr>
  </w:style>
  <w:style w:type="paragraph" w:styleId="BalloonText">
    <w:name w:val="Balloon Text"/>
    <w:basedOn w:val="Normal"/>
    <w:link w:val="BalloonTextChar"/>
    <w:uiPriority w:val="99"/>
    <w:semiHidden/>
    <w:unhideWhenUsed/>
    <w:rsid w:val="00A17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065282"/>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basedOn w:val="DefaultParagraphFont"/>
    <w:rsid w:val="00065282"/>
  </w:style>
  <w:style w:type="character" w:customStyle="1" w:styleId="Heading1Char">
    <w:name w:val="Heading 1 Char"/>
    <w:basedOn w:val="DefaultParagraphFont"/>
    <w:link w:val="Heading1"/>
    <w:uiPriority w:val="99"/>
    <w:rsid w:val="00065282"/>
    <w:rPr>
      <w:rFonts w:ascii="Arial" w:hAnsi="Arial" w:cs="Arial"/>
      <w:sz w:val="24"/>
      <w:szCs w:val="24"/>
    </w:rPr>
  </w:style>
  <w:style w:type="paragraph" w:customStyle="1" w:styleId="Default">
    <w:name w:val="Default"/>
    <w:rsid w:val="00065282"/>
    <w:pPr>
      <w:autoSpaceDE w:val="0"/>
      <w:autoSpaceDN w:val="0"/>
      <w:adjustRightInd w:val="0"/>
      <w:spacing w:after="0" w:line="240" w:lineRule="auto"/>
    </w:pPr>
    <w:rPr>
      <w:rFonts w:ascii="Arial" w:hAnsi="Arial" w:cs="Arial"/>
      <w:color w:val="000000"/>
      <w:sz w:val="24"/>
      <w:szCs w:val="24"/>
    </w:rPr>
  </w:style>
  <w:style w:type="paragraph" w:styleId="Title">
    <w:name w:val="Title"/>
    <w:basedOn w:val="Default"/>
    <w:next w:val="Default"/>
    <w:link w:val="TitleChar"/>
    <w:uiPriority w:val="99"/>
    <w:qFormat/>
    <w:rsid w:val="00065282"/>
    <w:rPr>
      <w:color w:val="auto"/>
    </w:rPr>
  </w:style>
  <w:style w:type="character" w:customStyle="1" w:styleId="TitleChar">
    <w:name w:val="Title Char"/>
    <w:basedOn w:val="DefaultParagraphFont"/>
    <w:link w:val="Title"/>
    <w:uiPriority w:val="99"/>
    <w:rsid w:val="00065282"/>
    <w:rPr>
      <w:rFonts w:ascii="Arial" w:hAnsi="Arial" w:cs="Arial"/>
      <w:sz w:val="24"/>
      <w:szCs w:val="24"/>
    </w:rPr>
  </w:style>
  <w:style w:type="paragraph" w:styleId="ListParagraph">
    <w:name w:val="List Paragraph"/>
    <w:basedOn w:val="Normal"/>
    <w:uiPriority w:val="34"/>
    <w:qFormat/>
    <w:rsid w:val="00A178C7"/>
    <w:pPr>
      <w:ind w:left="720"/>
      <w:contextualSpacing/>
    </w:pPr>
  </w:style>
  <w:style w:type="paragraph" w:styleId="BalloonText">
    <w:name w:val="Balloon Text"/>
    <w:basedOn w:val="Normal"/>
    <w:link w:val="BalloonTextChar"/>
    <w:uiPriority w:val="99"/>
    <w:semiHidden/>
    <w:unhideWhenUsed/>
    <w:rsid w:val="00A17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2013-05-24T16:22:00Z</cp:lastPrinted>
  <dcterms:created xsi:type="dcterms:W3CDTF">2013-05-24T16:38:00Z</dcterms:created>
  <dcterms:modified xsi:type="dcterms:W3CDTF">2013-05-30T11:41:00Z</dcterms:modified>
</cp:coreProperties>
</file>